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0101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010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01010"/>
          <w:kern w:val="0"/>
          <w:sz w:val="44"/>
          <w:szCs w:val="44"/>
          <w:lang w:val="en-US" w:eastAsia="zh-CN"/>
        </w:rPr>
        <w:t>粮食仓储企业重大生产安全事故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010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01010"/>
          <w:kern w:val="0"/>
          <w:sz w:val="44"/>
          <w:szCs w:val="44"/>
          <w:lang w:val="en-US" w:eastAsia="zh-CN"/>
        </w:rPr>
        <w:t>隐患判定标准(试行)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第一条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为准确判定，及时消除粮食仓储企业重大生产安全事故隐患(以下简称重大事故隐患)，根据《中华人民共和国安全生产法》等法律，行政法规，制定本标准。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本标准适用于粮食仓储企业重大事故隐患的判定，法律，行政法规和国家标准，行业标准另有规定的，从其规定。其中涉及危险化学品，消防(火灾)，特种设备等方面的重大事故隐患判定另有规定的，适用其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粮食仓储企业有下列情形之一的，应当判定为重大事故隐患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(一)未对承包单位，承租单位的安全生产工作统一协调，管理，或者未定期进行安全检查的；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(二)特种作业人员未按照规定经专门的安全作业培训并取得相应资格，上岗作业的。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在房式仓，简仓(含立筒仓，浅圆仓，下同)，简易仓囤及烘于塔粮食进出仓作业时，有下列情形之一的，应当判定为重大事故隐患；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(一)未对可能意外启动的设备和通入的物料，高温气体，有毒有害气体等采取隔离措施的：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(二)未落实防止高处坠落，坍塌等安全措施的。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第五条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粮食熏蒸作业或熏蒸散气时，有下列情形之一的，应当判定为重大事故隐患：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(一)熏蒸作业未制定作业方案，未经粮库负责人审批，或者熏蒸负责人及操作人员未经专业培训合格的；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(二)在存在磷化氢的作业场所未配备磷化氢气体浓度检测报警仪器，或者未采用测氧仪检测氧气浓度，或者未配备检验合格的呼吸防护用品的；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(三)未设置警戒线，警示标志，或者熏蒸作业前未确认无关人员全部撤离熏蒸作业场所的。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房式仓，罩棚仓，筒仓及配套工作塔，连廊，输粮地沟等存在粉尘爆炸危险的区域，有下列情形之一的，应当判定为重大事故隐患：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(一)未制定和落实粉尘清理制度或作业现场积尘严重的；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(二)未按规定使用防爆电器设备设施的。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在存在中毒风险的有限空间作业时，包括气调仓，烘于塔，卸粮仓，地上(下)通廊及药品库等区域，有下列情形之一的，应当判定为重大事故隐患：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(一)未对有限空间进行辨识，建立安全管理台账，并且未设置明显的安全警示标志的；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(二)未落实有限空间作业审批，或者未执行"先通风，再监测，后作业"要求，或者作业现场未设置监护人员的。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本办法由国家局承担安全生产监管职能的司局负责解释，自印发之日起施行。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A406A"/>
    <w:rsid w:val="0C9F1FFC"/>
    <w:rsid w:val="1BFB1FC9"/>
    <w:rsid w:val="1CDA406A"/>
    <w:rsid w:val="1D7BD754"/>
    <w:rsid w:val="3EE320BF"/>
    <w:rsid w:val="3FDEE4D8"/>
    <w:rsid w:val="3FFF5FCF"/>
    <w:rsid w:val="4E7DC5AA"/>
    <w:rsid w:val="51FFE72C"/>
    <w:rsid w:val="53BA9E9E"/>
    <w:rsid w:val="56DF67C7"/>
    <w:rsid w:val="56FFCB54"/>
    <w:rsid w:val="5ED372C1"/>
    <w:rsid w:val="60F772C0"/>
    <w:rsid w:val="62AE4C20"/>
    <w:rsid w:val="6B8D1507"/>
    <w:rsid w:val="6F5DB799"/>
    <w:rsid w:val="7EBD6319"/>
    <w:rsid w:val="7EDD5F15"/>
    <w:rsid w:val="7F738EA1"/>
    <w:rsid w:val="7FFE5AC2"/>
    <w:rsid w:val="AFBA42A6"/>
    <w:rsid w:val="BAA613D7"/>
    <w:rsid w:val="BFDFF59F"/>
    <w:rsid w:val="DDBF7142"/>
    <w:rsid w:val="DEEBEDBD"/>
    <w:rsid w:val="E7DB4C9E"/>
    <w:rsid w:val="EC5F5A88"/>
    <w:rsid w:val="EEDFB50F"/>
    <w:rsid w:val="F3FCBA0E"/>
    <w:rsid w:val="FCDF2F96"/>
    <w:rsid w:val="FFF6B553"/>
    <w:rsid w:val="FFFBC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Body Text 21"/>
    <w:qFormat/>
    <w:uiPriority w:val="0"/>
    <w:pPr>
      <w:widowControl w:val="0"/>
      <w:spacing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2231</Words>
  <Characters>2254</Characters>
  <Lines>0</Lines>
  <Paragraphs>0</Paragraphs>
  <TotalTime>5</TotalTime>
  <ScaleCrop>false</ScaleCrop>
  <LinksUpToDate>false</LinksUpToDate>
  <CharactersWithSpaces>2256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2025-12-14T18:59:00Z</dcterms:created>
  <dc:creator>酒肉穿肠过</dc:creator>
  <cp:lastModifiedBy>admin</cp:lastModifiedBy>
  <cp:lastPrinted>2025-12-18T19:09:00Z</cp:lastPrinted>
  <dcterms:modified xsi:type="dcterms:W3CDTF">2025-12-18T14:06:26Z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C2D374B7E59291A4F5693A696BCA777C_43</vt:lpwstr>
  </property>
  <property fmtid="{D5CDD505-2E9C-101B-9397-08002B2CF9AE}" pid="4" name="KSOTemplateDocerSaveRecord">
    <vt:lpwstr>eyJoZGlkIjoiMjM0MmRhMzY3YmQ2MzUxMzIxNmVhYmVjMTE0YWUwYjAiLCJ1c2VySWQiOiIzNzI0Nzg0MjcifQ==</vt:lpwstr>
  </property>
</Properties>
</file>